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tbl>
      <w:tblPr>
        <w:tblStyle w:val="4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180"/>
        <w:gridCol w:w="5844"/>
      </w:tblGrid>
      <w:tr w:rsidR="000B0E2F" w:rsidTr="006B6B4B">
        <w:trPr>
          <w:trHeight w:val="2693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0B0E2F" w:rsidRDefault="000B0E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B0E2F" w:rsidRPr="006B6B4B" w:rsidRDefault="00E97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E25577">
              <w:rPr>
                <w:rFonts w:ascii="Times New Roman" w:hAnsi="Times New Roman"/>
                <w:sz w:val="28"/>
                <w:szCs w:val="28"/>
              </w:rPr>
              <w:t>Богураевского</w:t>
            </w:r>
            <w:r w:rsidR="00593B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6B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B4B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  <w:r w:rsidR="00E25577">
              <w:rPr>
                <w:rFonts w:ascii="Times New Roman" w:hAnsi="Times New Roman"/>
                <w:sz w:val="28"/>
                <w:szCs w:val="28"/>
              </w:rPr>
              <w:t>В.П.Белоконев</w:t>
            </w:r>
            <w:proofErr w:type="spellEnd"/>
          </w:p>
          <w:p w:rsid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77A79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E02288">
              <w:rPr>
                <w:rFonts w:ascii="Times New Roman" w:hAnsi="Times New Roman"/>
                <w:sz w:val="28"/>
                <w:szCs w:val="28"/>
              </w:rPr>
              <w:t xml:space="preserve">октября </w:t>
            </w:r>
            <w:r>
              <w:rPr>
                <w:rFonts w:ascii="Times New Roman" w:hAnsi="Times New Roman"/>
                <w:sz w:val="28"/>
                <w:szCs w:val="28"/>
              </w:rPr>
              <w:t>2025 г.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О ХОДЕ РЕАЛИЗАЦИИ</w:t>
      </w:r>
      <w:r w:rsidR="006B6B4B" w:rsidRPr="00ED30ED"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ED30ED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ED30ED">
        <w:rPr>
          <w:rFonts w:ascii="Times New Roman" w:hAnsi="Times New Roman"/>
          <w:b/>
          <w:i/>
          <w:sz w:val="28"/>
          <w:szCs w:val="28"/>
        </w:rPr>
        <w:t>«</w:t>
      </w:r>
      <w:r w:rsidR="008441CA" w:rsidRPr="008441CA">
        <w:rPr>
          <w:rFonts w:ascii="Times New Roman" w:hAnsi="Times New Roman"/>
          <w:b/>
          <w:sz w:val="28"/>
          <w:szCs w:val="28"/>
          <w:lang w:eastAsia="zh-CN"/>
        </w:rPr>
        <w:t>«Обеспечение качественными жилищно-коммунальными услугами населения</w:t>
      </w:r>
      <w:r w:rsidR="008441CA">
        <w:rPr>
          <w:rFonts w:ascii="Times New Roman" w:hAnsi="Times New Roman"/>
          <w:b/>
          <w:sz w:val="28"/>
          <w:szCs w:val="28"/>
          <w:lang w:eastAsia="zh-CN"/>
        </w:rPr>
        <w:t xml:space="preserve"> Богураевского сельского поселения</w:t>
      </w:r>
      <w:r w:rsidRPr="00ED30ED">
        <w:rPr>
          <w:rFonts w:ascii="Times New Roman" w:hAnsi="Times New Roman"/>
          <w:b/>
          <w:i/>
          <w:sz w:val="28"/>
          <w:szCs w:val="28"/>
        </w:rPr>
        <w:t>»</w:t>
      </w:r>
      <w:bookmarkStart w:id="0" w:name="_Ref138419841"/>
      <w:bookmarkEnd w:id="0"/>
    </w:p>
    <w:p w:rsidR="000B0E2F" w:rsidRPr="00ED30ED" w:rsidRDefault="006B6B4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За </w:t>
      </w:r>
      <w:r w:rsidR="00E02288">
        <w:rPr>
          <w:rFonts w:ascii="Times New Roman" w:hAnsi="Times New Roman"/>
          <w:b/>
          <w:sz w:val="28"/>
          <w:szCs w:val="28"/>
        </w:rPr>
        <w:t>9 месяцев</w:t>
      </w:r>
      <w:r w:rsidR="00E97701" w:rsidRPr="00ED30ED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E97701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highlight w:val="yellow"/>
        </w:rPr>
        <w:br w:type="page"/>
      </w:r>
      <w:r w:rsidRPr="00ED30E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p w:rsidR="004575AD" w:rsidRDefault="004575AD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15496" w:type="dxa"/>
        <w:tblInd w:w="94" w:type="dxa"/>
        <w:tblLayout w:type="fixed"/>
        <w:tblLook w:val="04A0"/>
      </w:tblPr>
      <w:tblGrid>
        <w:gridCol w:w="556"/>
        <w:gridCol w:w="1117"/>
        <w:gridCol w:w="1458"/>
        <w:gridCol w:w="901"/>
        <w:gridCol w:w="1652"/>
        <w:gridCol w:w="1425"/>
        <w:gridCol w:w="845"/>
        <w:gridCol w:w="1028"/>
        <w:gridCol w:w="959"/>
        <w:gridCol w:w="1368"/>
        <w:gridCol w:w="823"/>
        <w:gridCol w:w="959"/>
        <w:gridCol w:w="1325"/>
        <w:gridCol w:w="1080"/>
      </w:tblGrid>
      <w:tr w:rsidR="00F4125A" w:rsidRPr="004575AD" w:rsidTr="00892885">
        <w:trPr>
          <w:trHeight w:val="180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4575A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575A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575A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75AD">
              <w:rPr>
                <w:rFonts w:ascii="Times New Roman" w:hAnsi="Times New Roman"/>
                <w:sz w:val="24"/>
                <w:szCs w:val="24"/>
              </w:rPr>
              <w:t>Признаквозрастания</w:t>
            </w:r>
            <w:proofErr w:type="spellEnd"/>
            <w:r w:rsidRPr="004575AD">
              <w:rPr>
                <w:rFonts w:ascii="Times New Roman" w:hAnsi="Times New Roman"/>
                <w:sz w:val="24"/>
                <w:szCs w:val="24"/>
              </w:rPr>
              <w:t>//убывания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Информационная система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</w:tc>
      </w:tr>
      <w:tr w:rsidR="00F4125A" w:rsidRPr="004575AD" w:rsidTr="00892885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575AD" w:rsidRPr="004575AD" w:rsidTr="00892885">
        <w:trPr>
          <w:trHeight w:val="630"/>
        </w:trPr>
        <w:tc>
          <w:tcPr>
            <w:tcW w:w="154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1. Цель муниципальной программы «Обеспечение качества жилищно-коммунальных ус</w:t>
            </w:r>
            <w:r>
              <w:rPr>
                <w:rFonts w:ascii="Times New Roman" w:hAnsi="Times New Roman"/>
                <w:sz w:val="24"/>
                <w:szCs w:val="24"/>
              </w:rPr>
              <w:t>луг, предоставляемых населению Богураевского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 xml:space="preserve"> сельского поселения, в том числе путем увеличения доли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Богураевского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 xml:space="preserve"> сельского поселения,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br/>
              <w:t>обеспеченного качественными жилищно-коммунальными услугами к 2030 году»</w:t>
            </w:r>
          </w:p>
        </w:tc>
      </w:tr>
      <w:tr w:rsidR="00F4125A" w:rsidRPr="004575AD" w:rsidTr="00892885">
        <w:trPr>
          <w:trHeight w:val="945"/>
        </w:trPr>
        <w:tc>
          <w:tcPr>
            <w:tcW w:w="5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Segoe UI Symbol" w:hAnsi="Segoe UI Symbol"/>
                <w:color w:val="05C592"/>
                <w:sz w:val="24"/>
                <w:szCs w:val="24"/>
              </w:rPr>
            </w:pPr>
            <w:r w:rsidRPr="004575AD">
              <w:rPr>
                <w:rFonts w:ascii="Segoe UI Symbol" w:hAnsi="Segoe UI Symbol"/>
                <w:color w:val="05C592"/>
                <w:sz w:val="24"/>
                <w:szCs w:val="24"/>
              </w:rPr>
              <w:t> 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FD0C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многоквартирных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>домов, в которых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собственники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>помещений выбрали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реализуют один из способов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>многоквартирными домами, в общем числе</w:t>
            </w:r>
            <w:r w:rsidR="00FD0C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>многоквартирных домов, в которых</w:t>
            </w:r>
            <w:r w:rsidR="00FD0CF3">
              <w:rPr>
                <w:rFonts w:ascii="Times New Roman" w:hAnsi="Times New Roman"/>
                <w:sz w:val="24"/>
                <w:szCs w:val="24"/>
              </w:rPr>
              <w:t xml:space="preserve"> собственники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>помещений должны выбрать</w:t>
            </w:r>
            <w:r w:rsidR="00FD0C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>способ управления данными домами,</w:t>
            </w:r>
            <w:r w:rsidR="00FD0C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ОМСУ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возрастающий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FD0CF3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FD0CF3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Ведомственные данные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4125A" w:rsidRPr="004575AD" w:rsidTr="00892885">
        <w:trPr>
          <w:trHeight w:val="945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4575AD">
            <w:pPr>
              <w:spacing w:after="0" w:line="240" w:lineRule="auto"/>
              <w:jc w:val="center"/>
              <w:rPr>
                <w:rFonts w:ascii="Segoe UI Symbol" w:hAnsi="Segoe UI Symbol"/>
                <w:color w:val="05C592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FD0CF3" w:rsidRDefault="00F4125A" w:rsidP="00F412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организаций к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оммунального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комплекса, осуществляющих производство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 xml:space="preserve">товаров, оказание услуг по </w:t>
            </w:r>
            <w:proofErr w:type="spellStart"/>
            <w:r w:rsidRPr="00FD0CF3">
              <w:rPr>
                <w:rFonts w:ascii="Times New Roman" w:hAnsi="Times New Roman"/>
                <w:sz w:val="24"/>
                <w:szCs w:val="24"/>
              </w:rPr>
              <w:t>водо</w:t>
            </w:r>
            <w:proofErr w:type="spellEnd"/>
            <w:r w:rsidRPr="00FD0CF3">
              <w:rPr>
                <w:rFonts w:ascii="Times New Roman" w:hAnsi="Times New Roman"/>
                <w:sz w:val="24"/>
                <w:szCs w:val="24"/>
              </w:rPr>
              <w:t>-, т</w:t>
            </w:r>
            <w:r>
              <w:rPr>
                <w:rFonts w:ascii="Times New Roman" w:hAnsi="Times New Roman"/>
                <w:sz w:val="24"/>
                <w:szCs w:val="24"/>
              </w:rPr>
              <w:t>епл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-, электроснабжению,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водоотведению, очистке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сточных вод, утилизации (захоронению)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Твердых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бытовых отходов и использующих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объекты коммунальной инфраструктуры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праве частной собственности, по договору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аренды или концессии, участие субъекта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Российской Федерации и (или) городского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округа (муниципального района) в уставном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капитале которых составляет не более 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процентов, в общем числе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коммунального комплекса, осуществляющих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свою деятельность на территории городского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округа (муниципального района), процентов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ОМСУ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возрастающий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Ведомственные данные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</w:rPr>
        <w:sectPr w:rsidR="000B0E2F" w:rsidRPr="00ED30ED">
          <w:headerReference w:type="default" r:id="rId6"/>
          <w:headerReference w:type="first" r:id="rId7"/>
          <w:footerReference w:type="first" r:id="rId8"/>
          <w:pgSz w:w="16848" w:h="11908" w:orient="landscape"/>
          <w:pgMar w:top="1134" w:right="624" w:bottom="567" w:left="850" w:header="720" w:footer="720" w:gutter="0"/>
          <w:pgNumType w:start="1"/>
          <w:cols w:space="720"/>
          <w:titlePg/>
        </w:sectPr>
      </w:pPr>
    </w:p>
    <w:p w:rsidR="000B0E2F" w:rsidRPr="00ED30ED" w:rsidRDefault="00E97701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ED30ED">
        <w:rPr>
          <w:rFonts w:ascii="Times New Roman" w:hAnsi="Times New Roman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462"/>
        </w:trPr>
        <w:tc>
          <w:tcPr>
            <w:tcW w:w="4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4574" w:type="dxa"/>
            <w:gridSpan w:val="3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024" w:type="dxa"/>
            <w:gridSpan w:val="2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320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544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2F" w:rsidRPr="00ED30ED" w:rsidRDefault="000B0E2F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2F" w:rsidRPr="00ED30ED">
        <w:trPr>
          <w:trHeight w:val="652"/>
        </w:trPr>
        <w:tc>
          <w:tcPr>
            <w:tcW w:w="4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37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17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8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41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320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216"/>
          <w:tblHeader/>
        </w:trPr>
        <w:tc>
          <w:tcPr>
            <w:tcW w:w="4912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2885" w:rsidRPr="00ED30ED" w:rsidTr="00BE7D91">
        <w:trPr>
          <w:trHeight w:val="570"/>
        </w:trPr>
        <w:tc>
          <w:tcPr>
            <w:tcW w:w="4912" w:type="dxa"/>
          </w:tcPr>
          <w:p w:rsidR="00892885" w:rsidRPr="00892885" w:rsidRDefault="00892885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Муниципальная программа Богураевского сельского поселения «Обеспечение качественными жилищно-коммунальными услугами населения Богураевского сельского поселения» (всего),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E02288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2219,6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E02288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2219,6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E02288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2219,6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E02288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1137,9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E02288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1137,9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E02288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885" w:rsidRPr="00ED30ED" w:rsidRDefault="00892885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288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Pr="00892885" w:rsidRDefault="00E02288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Default="00E02288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215,0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Default="00E02288" w:rsidP="00E02288">
            <w:pPr>
              <w:jc w:val="center"/>
            </w:pPr>
            <w:r w:rsidRPr="00712384">
              <w:rPr>
                <w:rFonts w:ascii="Times New Roman" w:hAnsi="Times New Roman"/>
                <w:sz w:val="24"/>
                <w:szCs w:val="24"/>
              </w:rPr>
              <w:t>215,0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Default="00E02288" w:rsidP="00E02288">
            <w:pPr>
              <w:jc w:val="center"/>
            </w:pPr>
            <w:r w:rsidRPr="00712384">
              <w:rPr>
                <w:rFonts w:ascii="Times New Roman" w:hAnsi="Times New Roman"/>
                <w:sz w:val="24"/>
                <w:szCs w:val="24"/>
              </w:rPr>
              <w:t>215,0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Default="00E02288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163,9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Default="00E02288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163,9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Pr="00ED30ED" w:rsidRDefault="00E02288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288" w:rsidRPr="00ED30ED" w:rsidRDefault="00E02288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885" w:rsidRPr="00ED30ED" w:rsidTr="00BE7D91">
        <w:trPr>
          <w:trHeight w:val="50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892885" w:rsidRDefault="00892885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885" w:rsidRPr="00ED30ED" w:rsidRDefault="00892885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288" w:rsidRPr="00ED30ED" w:rsidTr="00BE7D91">
        <w:trPr>
          <w:trHeight w:val="46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Pr="00892885" w:rsidRDefault="00E02288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Pr="00ED30ED" w:rsidRDefault="00E02288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2004,6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Default="00E02288" w:rsidP="00E02288">
            <w:pPr>
              <w:jc w:val="center"/>
            </w:pPr>
            <w:r w:rsidRPr="00B03CC4">
              <w:rPr>
                <w:rFonts w:ascii="Times New Roman" w:hAnsi="Times New Roman"/>
                <w:sz w:val="24"/>
                <w:szCs w:val="24"/>
              </w:rPr>
              <w:t>2004,6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Default="00E02288" w:rsidP="00E02288">
            <w:pPr>
              <w:jc w:val="center"/>
            </w:pPr>
            <w:r w:rsidRPr="00B03CC4">
              <w:rPr>
                <w:rFonts w:ascii="Times New Roman" w:hAnsi="Times New Roman"/>
                <w:sz w:val="24"/>
                <w:szCs w:val="24"/>
              </w:rPr>
              <w:t>2004,6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Pr="00ED30ED" w:rsidRDefault="00E02288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973,9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Pr="00ED30ED" w:rsidRDefault="00E02288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973,9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Pr="00ED30ED" w:rsidRDefault="00E02288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288" w:rsidRPr="00ED30ED" w:rsidRDefault="00E02288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885" w:rsidRPr="00ED30ED" w:rsidTr="00BE7D91">
        <w:trPr>
          <w:trHeight w:val="601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892885" w:rsidRDefault="00892885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«Развитие жилищного хозяйства на территории Богураевского сельского поселения»,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E02288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E02288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E02288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885" w:rsidRPr="00ED30ED" w:rsidRDefault="00892885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885" w:rsidRPr="00ED30ED" w:rsidTr="00B54633">
        <w:trPr>
          <w:trHeight w:val="200"/>
        </w:trPr>
        <w:tc>
          <w:tcPr>
            <w:tcW w:w="4912" w:type="dxa"/>
          </w:tcPr>
          <w:p w:rsidR="00892885" w:rsidRPr="00892885" w:rsidRDefault="00892885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E02288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E02288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885" w:rsidRPr="00ED30ED" w:rsidRDefault="00892885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885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892885" w:rsidRDefault="00892885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F610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F610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 w:rsidRPr="0005395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 w:rsidRPr="0005395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885" w:rsidRPr="00ED30ED" w:rsidRDefault="00892885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885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892885" w:rsidRDefault="00892885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885" w:rsidRPr="00ED30ED" w:rsidRDefault="00892885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288" w:rsidRPr="00ED30ED" w:rsidTr="00BE7D91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Pr="00892885" w:rsidRDefault="00E02288" w:rsidP="00892885">
            <w:pPr>
              <w:tabs>
                <w:tab w:val="right" w:pos="720"/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«Создание условий для обеспечения качественными жилищно-коммунальными услугами населения Богураевского сельского поселения»,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Pr="00ED30ED" w:rsidRDefault="00E02288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2194,6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Default="00E02288" w:rsidP="00E02288">
            <w:pPr>
              <w:jc w:val="center"/>
            </w:pPr>
            <w:r w:rsidRPr="00742285">
              <w:rPr>
                <w:rFonts w:ascii="Times New Roman" w:hAnsi="Times New Roman"/>
                <w:sz w:val="24"/>
                <w:szCs w:val="24"/>
              </w:rPr>
              <w:t>2194,6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Default="00E02288" w:rsidP="00E02288">
            <w:pPr>
              <w:jc w:val="center"/>
            </w:pPr>
            <w:r w:rsidRPr="00742285">
              <w:rPr>
                <w:rFonts w:ascii="Times New Roman" w:hAnsi="Times New Roman"/>
                <w:sz w:val="24"/>
                <w:szCs w:val="24"/>
              </w:rPr>
              <w:t>2194,6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Pr="00ED30ED" w:rsidRDefault="00E02288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1122,3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Pr="00ED30ED" w:rsidRDefault="00E02288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1122,3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288" w:rsidRPr="00ED30ED" w:rsidRDefault="00E02288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288" w:rsidRPr="00ED30ED" w:rsidRDefault="00E02288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5B7" w:rsidRPr="00ED30ED" w:rsidTr="005F367F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Pr="00892885" w:rsidRDefault="00E865B7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Pr="00ED30ED" w:rsidRDefault="00E02288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Pr="00ED30ED" w:rsidRDefault="00E865B7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Pr="00ED30ED" w:rsidRDefault="00E865B7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Pr="00ED30ED" w:rsidRDefault="00E02288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A84AE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A84AE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A84AE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65B7" w:rsidRPr="00ED30ED" w:rsidTr="003C1222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Pr="00892885" w:rsidRDefault="00E865B7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65B7" w:rsidRPr="00ED30ED" w:rsidTr="003C1222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Pr="00892885" w:rsidRDefault="00E865B7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02288" w:rsidP="00E865B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2004,6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02288" w:rsidP="00E865B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973,9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0B0E2F" w:rsidRPr="00ED30ED" w:rsidRDefault="000B0E2F" w:rsidP="00ED30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B0E2F" w:rsidRPr="00ED30ED" w:rsidSect="000B0E2F">
      <w:headerReference w:type="default" r:id="rId9"/>
      <w:headerReference w:type="first" r:id="rId10"/>
      <w:footerReference w:type="first" r:id="rId11"/>
      <w:pgSz w:w="16848" w:h="11908" w:orient="landscape"/>
      <w:pgMar w:top="1134" w:right="624" w:bottom="567" w:left="85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712" w:rsidRDefault="00733712" w:rsidP="000B0E2F">
      <w:pPr>
        <w:spacing w:after="0" w:line="240" w:lineRule="auto"/>
      </w:pPr>
      <w:r>
        <w:separator/>
      </w:r>
    </w:p>
  </w:endnote>
  <w:endnote w:type="continuationSeparator" w:id="0">
    <w:p w:rsidR="00733712" w:rsidRDefault="00733712" w:rsidP="000B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712" w:rsidRDefault="00733712" w:rsidP="000B0E2F">
      <w:pPr>
        <w:spacing w:after="0" w:line="240" w:lineRule="auto"/>
      </w:pPr>
      <w:r>
        <w:separator/>
      </w:r>
    </w:p>
  </w:footnote>
  <w:footnote w:type="continuationSeparator" w:id="0">
    <w:p w:rsidR="00733712" w:rsidRDefault="00733712" w:rsidP="000B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24698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E02288">
      <w:rPr>
        <w:noProof/>
      </w:rPr>
      <w:t>2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24698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E02288">
      <w:rPr>
        <w:noProof/>
      </w:rPr>
      <w:t>7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B0E2F"/>
    <w:rsid w:val="00024698"/>
    <w:rsid w:val="00072E0D"/>
    <w:rsid w:val="00074824"/>
    <w:rsid w:val="00096C2F"/>
    <w:rsid w:val="000A58EB"/>
    <w:rsid w:val="000B0E2F"/>
    <w:rsid w:val="002115EE"/>
    <w:rsid w:val="00440903"/>
    <w:rsid w:val="004575AD"/>
    <w:rsid w:val="004808DC"/>
    <w:rsid w:val="00480ED1"/>
    <w:rsid w:val="00492BCC"/>
    <w:rsid w:val="00511D28"/>
    <w:rsid w:val="00593BEB"/>
    <w:rsid w:val="005A1F2A"/>
    <w:rsid w:val="005C3817"/>
    <w:rsid w:val="0065368D"/>
    <w:rsid w:val="006B6B4B"/>
    <w:rsid w:val="00733712"/>
    <w:rsid w:val="00745208"/>
    <w:rsid w:val="0079495A"/>
    <w:rsid w:val="008441CA"/>
    <w:rsid w:val="00877A79"/>
    <w:rsid w:val="00892885"/>
    <w:rsid w:val="008F2B8A"/>
    <w:rsid w:val="00A63A75"/>
    <w:rsid w:val="00AD62D0"/>
    <w:rsid w:val="00AF519E"/>
    <w:rsid w:val="00B73646"/>
    <w:rsid w:val="00C303DC"/>
    <w:rsid w:val="00D44E56"/>
    <w:rsid w:val="00DA6760"/>
    <w:rsid w:val="00E02288"/>
    <w:rsid w:val="00E25577"/>
    <w:rsid w:val="00E72433"/>
    <w:rsid w:val="00E865B7"/>
    <w:rsid w:val="00E97701"/>
    <w:rsid w:val="00EA67C8"/>
    <w:rsid w:val="00ED30ED"/>
    <w:rsid w:val="00F00C86"/>
    <w:rsid w:val="00F4125A"/>
    <w:rsid w:val="00F85097"/>
    <w:rsid w:val="00FD0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2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0B0E2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0B0E2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0B0E2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0B0E2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2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2F"/>
    <w:rPr>
      <w:sz w:val="22"/>
    </w:rPr>
  </w:style>
  <w:style w:type="paragraph" w:styleId="21">
    <w:name w:val="toc 2"/>
    <w:next w:val="a"/>
    <w:link w:val="22"/>
    <w:uiPriority w:val="39"/>
    <w:rsid w:val="000B0E2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B0E2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0B0E2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2F"/>
    <w:rPr>
      <w:rFonts w:ascii="XO Thames" w:hAnsi="XO Thames"/>
      <w:sz w:val="28"/>
    </w:rPr>
  </w:style>
  <w:style w:type="paragraph" w:customStyle="1" w:styleId="23">
    <w:name w:val="Знак сноски2"/>
    <w:basedOn w:val="24"/>
    <w:link w:val="25"/>
    <w:rsid w:val="000B0E2F"/>
    <w:rPr>
      <w:vertAlign w:val="superscript"/>
    </w:rPr>
  </w:style>
  <w:style w:type="character" w:customStyle="1" w:styleId="25">
    <w:name w:val="Знак сноски2"/>
    <w:basedOn w:val="26"/>
    <w:link w:val="23"/>
    <w:rsid w:val="000B0E2F"/>
    <w:rPr>
      <w:vertAlign w:val="superscript"/>
    </w:rPr>
  </w:style>
  <w:style w:type="paragraph" w:customStyle="1" w:styleId="12">
    <w:name w:val="Обычный1"/>
    <w:link w:val="13"/>
    <w:rsid w:val="000B0E2F"/>
    <w:rPr>
      <w:sz w:val="22"/>
    </w:rPr>
  </w:style>
  <w:style w:type="character" w:customStyle="1" w:styleId="13">
    <w:name w:val="Обычный1"/>
    <w:link w:val="12"/>
    <w:rsid w:val="000B0E2F"/>
    <w:rPr>
      <w:sz w:val="22"/>
    </w:rPr>
  </w:style>
  <w:style w:type="paragraph" w:styleId="6">
    <w:name w:val="toc 6"/>
    <w:next w:val="a"/>
    <w:link w:val="60"/>
    <w:uiPriority w:val="39"/>
    <w:rsid w:val="000B0E2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2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B0E2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2F"/>
    <w:rPr>
      <w:rFonts w:ascii="XO Thames" w:hAnsi="XO Thames"/>
      <w:sz w:val="28"/>
    </w:rPr>
  </w:style>
  <w:style w:type="paragraph" w:customStyle="1" w:styleId="a3">
    <w:name w:val="Символ сноски"/>
    <w:link w:val="a4"/>
    <w:rsid w:val="000B0E2F"/>
  </w:style>
  <w:style w:type="character" w:customStyle="1" w:styleId="a4">
    <w:name w:val="Символ сноски"/>
    <w:link w:val="a3"/>
    <w:rsid w:val="000B0E2F"/>
  </w:style>
  <w:style w:type="paragraph" w:customStyle="1" w:styleId="14">
    <w:name w:val="Знак1"/>
    <w:basedOn w:val="a"/>
    <w:link w:val="15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5">
    <w:name w:val="Знак1"/>
    <w:basedOn w:val="1"/>
    <w:link w:val="14"/>
    <w:rsid w:val="000B0E2F"/>
    <w:rPr>
      <w:rFonts w:ascii="Tahoma" w:hAnsi="Tahoma"/>
      <w:sz w:val="20"/>
    </w:rPr>
  </w:style>
  <w:style w:type="paragraph" w:styleId="a5">
    <w:name w:val="footer"/>
    <w:basedOn w:val="a"/>
    <w:link w:val="a6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0B0E2F"/>
  </w:style>
  <w:style w:type="paragraph" w:customStyle="1" w:styleId="Endnote">
    <w:name w:val="Endnote"/>
    <w:basedOn w:val="a"/>
    <w:link w:val="Endnote0"/>
    <w:rsid w:val="000B0E2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2F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0B0E2F"/>
    <w:rPr>
      <w:rFonts w:ascii="Cambria" w:hAnsi="Cambria"/>
      <w:b/>
      <w:sz w:val="26"/>
    </w:rPr>
  </w:style>
  <w:style w:type="paragraph" w:styleId="a7">
    <w:name w:val="Body Text"/>
    <w:basedOn w:val="a"/>
    <w:link w:val="a8"/>
    <w:rsid w:val="000B0E2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1"/>
    <w:link w:val="a7"/>
    <w:rsid w:val="000B0E2F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0B0E2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0B0E2F"/>
    <w:rPr>
      <w:sz w:val="22"/>
    </w:rPr>
  </w:style>
  <w:style w:type="paragraph" w:customStyle="1" w:styleId="a9">
    <w:link w:val="aa"/>
    <w:semiHidden/>
    <w:unhideWhenUsed/>
    <w:rsid w:val="000B0E2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0B0E2F"/>
    <w:rPr>
      <w:rFonts w:ascii="Times New Roman" w:hAnsi="Times New Roman"/>
      <w:sz w:val="28"/>
    </w:rPr>
  </w:style>
  <w:style w:type="paragraph" w:customStyle="1" w:styleId="16">
    <w:name w:val="Основной шрифт абзаца1"/>
    <w:link w:val="17"/>
    <w:rsid w:val="000B0E2F"/>
  </w:style>
  <w:style w:type="character" w:customStyle="1" w:styleId="17">
    <w:name w:val="Основной шрифт абзаца1"/>
    <w:link w:val="16"/>
    <w:rsid w:val="000B0E2F"/>
  </w:style>
  <w:style w:type="paragraph" w:customStyle="1" w:styleId="ConsPlusNonformat">
    <w:name w:val="ConsPlusNonformat"/>
    <w:link w:val="ConsPlusNonformat0"/>
    <w:rsid w:val="000B0E2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0B0E2F"/>
    <w:rPr>
      <w:rFonts w:ascii="Courier New" w:hAnsi="Courier New"/>
    </w:rPr>
  </w:style>
  <w:style w:type="paragraph" w:customStyle="1" w:styleId="18">
    <w:name w:val="Знак сноски1"/>
    <w:link w:val="19"/>
    <w:rsid w:val="000B0E2F"/>
    <w:rPr>
      <w:vertAlign w:val="superscript"/>
    </w:rPr>
  </w:style>
  <w:style w:type="character" w:customStyle="1" w:styleId="19">
    <w:name w:val="Знак сноски1"/>
    <w:link w:val="18"/>
    <w:rsid w:val="000B0E2F"/>
    <w:rPr>
      <w:vertAlign w:val="superscript"/>
    </w:rPr>
  </w:style>
  <w:style w:type="paragraph" w:customStyle="1" w:styleId="1a">
    <w:name w:val="Номер страницы1"/>
    <w:basedOn w:val="1b"/>
    <w:link w:val="1c"/>
    <w:rsid w:val="000B0E2F"/>
  </w:style>
  <w:style w:type="character" w:customStyle="1" w:styleId="1c">
    <w:name w:val="Номер страницы1"/>
    <w:basedOn w:val="1d"/>
    <w:link w:val="1a"/>
    <w:rsid w:val="000B0E2F"/>
  </w:style>
  <w:style w:type="paragraph" w:customStyle="1" w:styleId="1e">
    <w:name w:val="Обычный1"/>
    <w:link w:val="1f"/>
    <w:rsid w:val="000B0E2F"/>
    <w:rPr>
      <w:sz w:val="22"/>
    </w:rPr>
  </w:style>
  <w:style w:type="character" w:customStyle="1" w:styleId="1f">
    <w:name w:val="Обычный1"/>
    <w:link w:val="1e"/>
    <w:rsid w:val="000B0E2F"/>
    <w:rPr>
      <w:sz w:val="22"/>
    </w:rPr>
  </w:style>
  <w:style w:type="paragraph" w:customStyle="1" w:styleId="hgkelc">
    <w:name w:val="hgkelc"/>
    <w:basedOn w:val="16"/>
    <w:link w:val="hgkelc0"/>
    <w:rsid w:val="000B0E2F"/>
  </w:style>
  <w:style w:type="character" w:customStyle="1" w:styleId="hgkelc0">
    <w:name w:val="hgkelc"/>
    <w:basedOn w:val="17"/>
    <w:link w:val="hgkelc"/>
    <w:rsid w:val="000B0E2F"/>
  </w:style>
  <w:style w:type="paragraph" w:customStyle="1" w:styleId="27">
    <w:name w:val="Гиперссылка2"/>
    <w:link w:val="28"/>
    <w:rsid w:val="000B0E2F"/>
    <w:rPr>
      <w:color w:val="0000FF"/>
      <w:u w:val="single"/>
    </w:rPr>
  </w:style>
  <w:style w:type="character" w:customStyle="1" w:styleId="28">
    <w:name w:val="Гиперссылка2"/>
    <w:link w:val="27"/>
    <w:rsid w:val="000B0E2F"/>
    <w:rPr>
      <w:color w:val="0000FF"/>
      <w:u w:val="single"/>
    </w:rPr>
  </w:style>
  <w:style w:type="paragraph" w:styleId="ab">
    <w:name w:val="List Paragraph"/>
    <w:basedOn w:val="a"/>
    <w:link w:val="ac"/>
    <w:rsid w:val="000B0E2F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0B0E2F"/>
  </w:style>
  <w:style w:type="paragraph" w:customStyle="1" w:styleId="1f0">
    <w:name w:val="Знак примечания1"/>
    <w:basedOn w:val="1b"/>
    <w:link w:val="1f1"/>
    <w:rsid w:val="000B0E2F"/>
    <w:rPr>
      <w:sz w:val="16"/>
    </w:rPr>
  </w:style>
  <w:style w:type="character" w:customStyle="1" w:styleId="1f1">
    <w:name w:val="Знак примечания1"/>
    <w:basedOn w:val="1d"/>
    <w:link w:val="1f0"/>
    <w:rsid w:val="000B0E2F"/>
    <w:rPr>
      <w:sz w:val="16"/>
    </w:rPr>
  </w:style>
  <w:style w:type="paragraph" w:customStyle="1" w:styleId="ConsPlusTitlePage">
    <w:name w:val="ConsPlusTitlePage"/>
    <w:link w:val="ConsPlusTitlePage0"/>
    <w:rsid w:val="000B0E2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0B0E2F"/>
    <w:rPr>
      <w:rFonts w:ascii="Tahoma" w:hAnsi="Tahoma"/>
    </w:rPr>
  </w:style>
  <w:style w:type="paragraph" w:customStyle="1" w:styleId="Footnote">
    <w:name w:val="Footnote"/>
    <w:basedOn w:val="a"/>
    <w:link w:val="Footnote0"/>
    <w:rsid w:val="000B0E2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0B0E2F"/>
    <w:rPr>
      <w:rFonts w:ascii="Times New Roman" w:hAnsi="Times New Roman"/>
      <w:sz w:val="20"/>
    </w:rPr>
  </w:style>
  <w:style w:type="paragraph" w:customStyle="1" w:styleId="ad">
    <w:name w:val="Привязка сноски"/>
    <w:link w:val="ae"/>
    <w:rsid w:val="000B0E2F"/>
    <w:rPr>
      <w:vertAlign w:val="superscript"/>
    </w:rPr>
  </w:style>
  <w:style w:type="character" w:customStyle="1" w:styleId="ae">
    <w:name w:val="Привязка сноски"/>
    <w:link w:val="ad"/>
    <w:rsid w:val="000B0E2F"/>
    <w:rPr>
      <w:vertAlign w:val="superscript"/>
    </w:rPr>
  </w:style>
  <w:style w:type="paragraph" w:styleId="af">
    <w:name w:val="annotation text"/>
    <w:basedOn w:val="a"/>
    <w:link w:val="af0"/>
    <w:rsid w:val="000B0E2F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sid w:val="000B0E2F"/>
    <w:rPr>
      <w:sz w:val="20"/>
    </w:rPr>
  </w:style>
  <w:style w:type="paragraph" w:styleId="31">
    <w:name w:val="toc 3"/>
    <w:next w:val="a"/>
    <w:link w:val="32"/>
    <w:uiPriority w:val="39"/>
    <w:rsid w:val="000B0E2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B0E2F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2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0B0E2F"/>
    <w:rPr>
      <w:b/>
      <w:sz w:val="22"/>
    </w:rPr>
  </w:style>
  <w:style w:type="paragraph" w:customStyle="1" w:styleId="100">
    <w:name w:val="Знак1_0"/>
    <w:basedOn w:val="a"/>
    <w:link w:val="101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2F"/>
    <w:rPr>
      <w:rFonts w:ascii="Tahoma" w:hAnsi="Tahoma"/>
      <w:sz w:val="20"/>
    </w:rPr>
  </w:style>
  <w:style w:type="paragraph" w:customStyle="1" w:styleId="29">
    <w:name w:val="Основной шрифт абзаца2"/>
    <w:link w:val="5"/>
    <w:rsid w:val="000B0E2F"/>
  </w:style>
  <w:style w:type="character" w:customStyle="1" w:styleId="50">
    <w:name w:val="Заголовок 5 Знак"/>
    <w:link w:val="5"/>
    <w:rsid w:val="000B0E2F"/>
    <w:rPr>
      <w:rFonts w:ascii="XO Thames" w:hAnsi="XO Thames"/>
      <w:b/>
      <w:sz w:val="22"/>
    </w:rPr>
  </w:style>
  <w:style w:type="paragraph" w:customStyle="1" w:styleId="markedcontent">
    <w:name w:val="markedcontent"/>
    <w:link w:val="markedcontent0"/>
    <w:rsid w:val="000B0E2F"/>
  </w:style>
  <w:style w:type="character" w:customStyle="1" w:styleId="markedcontent0">
    <w:name w:val="markedcontent"/>
    <w:link w:val="markedcontent"/>
    <w:rsid w:val="000B0E2F"/>
  </w:style>
  <w:style w:type="paragraph" w:styleId="af1">
    <w:name w:val="Normal (Web)"/>
    <w:basedOn w:val="a"/>
    <w:link w:val="af2"/>
    <w:rsid w:val="000B0E2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2F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sid w:val="000B0E2F"/>
    <w:rPr>
      <w:rFonts w:ascii="Arial" w:hAnsi="Arial"/>
      <w:b/>
      <w:color w:val="26282F"/>
      <w:sz w:val="24"/>
    </w:rPr>
  </w:style>
  <w:style w:type="paragraph" w:customStyle="1" w:styleId="1f2">
    <w:name w:val="Гиперссылка1"/>
    <w:link w:val="af3"/>
    <w:rsid w:val="000B0E2F"/>
    <w:rPr>
      <w:color w:val="0000FF"/>
      <w:u w:val="single"/>
    </w:rPr>
  </w:style>
  <w:style w:type="character" w:styleId="af3">
    <w:name w:val="Hyperlink"/>
    <w:link w:val="1f2"/>
    <w:rsid w:val="000B0E2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2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0B0E2F"/>
    <w:rPr>
      <w:sz w:val="20"/>
    </w:rPr>
  </w:style>
  <w:style w:type="paragraph" w:customStyle="1" w:styleId="33">
    <w:name w:val="Гиперссылка3"/>
    <w:link w:val="34"/>
    <w:rsid w:val="000B0E2F"/>
    <w:rPr>
      <w:color w:val="0000FF"/>
      <w:u w:val="single"/>
    </w:rPr>
  </w:style>
  <w:style w:type="character" w:customStyle="1" w:styleId="34">
    <w:name w:val="Гиперссылка3"/>
    <w:link w:val="33"/>
    <w:rsid w:val="000B0E2F"/>
    <w:rPr>
      <w:color w:val="0000FF"/>
      <w:u w:val="single"/>
    </w:rPr>
  </w:style>
  <w:style w:type="paragraph" w:styleId="1f3">
    <w:name w:val="toc 1"/>
    <w:next w:val="a"/>
    <w:link w:val="1f4"/>
    <w:uiPriority w:val="39"/>
    <w:rsid w:val="000B0E2F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sid w:val="000B0E2F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0B0E2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2F"/>
    <w:rPr>
      <w:rFonts w:ascii="Times New Roman" w:hAnsi="Times New Roman"/>
      <w:sz w:val="26"/>
    </w:rPr>
  </w:style>
  <w:style w:type="paragraph" w:styleId="af4">
    <w:name w:val="header"/>
    <w:basedOn w:val="a"/>
    <w:link w:val="af5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  <w:rsid w:val="000B0E2F"/>
  </w:style>
  <w:style w:type="paragraph" w:customStyle="1" w:styleId="af6">
    <w:name w:val="Гипертекстовая ссылка"/>
    <w:link w:val="af7"/>
    <w:rsid w:val="000B0E2F"/>
    <w:rPr>
      <w:color w:val="106BBE"/>
      <w:sz w:val="26"/>
    </w:rPr>
  </w:style>
  <w:style w:type="character" w:customStyle="1" w:styleId="af7">
    <w:name w:val="Гипертекстовая ссылка"/>
    <w:link w:val="af6"/>
    <w:rsid w:val="000B0E2F"/>
    <w:rPr>
      <w:color w:val="106BBE"/>
      <w:sz w:val="26"/>
    </w:rPr>
  </w:style>
  <w:style w:type="paragraph" w:customStyle="1" w:styleId="HeaderandFooter">
    <w:name w:val="Header and Footer"/>
    <w:link w:val="HeaderandFooter0"/>
    <w:rsid w:val="000B0E2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B0E2F"/>
    <w:rPr>
      <w:rFonts w:ascii="XO Thames" w:hAnsi="XO Thames"/>
    </w:rPr>
  </w:style>
  <w:style w:type="paragraph" w:customStyle="1" w:styleId="1f5">
    <w:name w:val="Знак концевой сноски1"/>
    <w:basedOn w:val="1b"/>
    <w:link w:val="1f6"/>
    <w:rsid w:val="000B0E2F"/>
    <w:rPr>
      <w:vertAlign w:val="superscript"/>
    </w:rPr>
  </w:style>
  <w:style w:type="character" w:customStyle="1" w:styleId="1f6">
    <w:name w:val="Знак концевой сноски1"/>
    <w:basedOn w:val="1d"/>
    <w:link w:val="1f5"/>
    <w:rsid w:val="000B0E2F"/>
    <w:rPr>
      <w:vertAlign w:val="superscript"/>
    </w:rPr>
  </w:style>
  <w:style w:type="paragraph" w:styleId="af8">
    <w:name w:val="Balloon Text"/>
    <w:basedOn w:val="a"/>
    <w:link w:val="af9"/>
    <w:rsid w:val="000B0E2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0B0E2F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0B0E2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2F"/>
    <w:rPr>
      <w:rFonts w:ascii="XO Thames" w:hAnsi="XO Thames"/>
      <w:sz w:val="28"/>
    </w:rPr>
  </w:style>
  <w:style w:type="paragraph" w:customStyle="1" w:styleId="1f7">
    <w:name w:val="Гиперссылка1"/>
    <w:link w:val="1f8"/>
    <w:rsid w:val="000B0E2F"/>
    <w:rPr>
      <w:color w:val="0000FF"/>
      <w:u w:val="single"/>
    </w:rPr>
  </w:style>
  <w:style w:type="character" w:customStyle="1" w:styleId="1f8">
    <w:name w:val="Гиперссылка1"/>
    <w:link w:val="1f7"/>
    <w:rsid w:val="000B0E2F"/>
    <w:rPr>
      <w:color w:val="0000FF"/>
      <w:u w:val="single"/>
    </w:rPr>
  </w:style>
  <w:style w:type="paragraph" w:customStyle="1" w:styleId="1f9">
    <w:name w:val="Обычный1"/>
    <w:link w:val="1fa"/>
    <w:rsid w:val="000B0E2F"/>
    <w:rPr>
      <w:sz w:val="22"/>
    </w:rPr>
  </w:style>
  <w:style w:type="character" w:customStyle="1" w:styleId="1fa">
    <w:name w:val="Обычный1"/>
    <w:link w:val="1f9"/>
    <w:rsid w:val="000B0E2F"/>
    <w:rPr>
      <w:sz w:val="22"/>
    </w:rPr>
  </w:style>
  <w:style w:type="paragraph" w:customStyle="1" w:styleId="1b">
    <w:name w:val="Основной шрифт абзаца1"/>
    <w:link w:val="1d"/>
    <w:rsid w:val="000B0E2F"/>
  </w:style>
  <w:style w:type="character" w:customStyle="1" w:styleId="1d">
    <w:name w:val="Основной шрифт абзаца1"/>
    <w:link w:val="1b"/>
    <w:rsid w:val="000B0E2F"/>
  </w:style>
  <w:style w:type="paragraph" w:customStyle="1" w:styleId="1fb">
    <w:name w:val="Обычный1"/>
    <w:link w:val="1fc"/>
    <w:rsid w:val="000B0E2F"/>
    <w:rPr>
      <w:sz w:val="22"/>
    </w:rPr>
  </w:style>
  <w:style w:type="character" w:customStyle="1" w:styleId="1fc">
    <w:name w:val="Обычный1"/>
    <w:link w:val="1fb"/>
    <w:rsid w:val="000B0E2F"/>
    <w:rPr>
      <w:sz w:val="22"/>
    </w:rPr>
  </w:style>
  <w:style w:type="paragraph" w:styleId="8">
    <w:name w:val="toc 8"/>
    <w:next w:val="a"/>
    <w:link w:val="80"/>
    <w:uiPriority w:val="39"/>
    <w:rsid w:val="000B0E2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2F"/>
    <w:rPr>
      <w:rFonts w:ascii="XO Thames" w:hAnsi="XO Thames"/>
      <w:sz w:val="28"/>
    </w:rPr>
  </w:style>
  <w:style w:type="paragraph" w:customStyle="1" w:styleId="2a">
    <w:name w:val="Гиперссылка2"/>
    <w:link w:val="2b"/>
    <w:rsid w:val="000B0E2F"/>
    <w:rPr>
      <w:color w:val="0000FF"/>
      <w:u w:val="single"/>
    </w:rPr>
  </w:style>
  <w:style w:type="character" w:customStyle="1" w:styleId="2b">
    <w:name w:val="Гиперссылка2"/>
    <w:link w:val="2a"/>
    <w:rsid w:val="000B0E2F"/>
    <w:rPr>
      <w:color w:val="0000FF"/>
      <w:u w:val="single"/>
    </w:rPr>
  </w:style>
  <w:style w:type="paragraph" w:customStyle="1" w:styleId="afa">
    <w:name w:val="Нормальный (таблица)"/>
    <w:basedOn w:val="a"/>
    <w:next w:val="a"/>
    <w:link w:val="afb"/>
    <w:rsid w:val="000B0E2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b">
    <w:name w:val="Нормальный (таблица)"/>
    <w:basedOn w:val="1"/>
    <w:link w:val="afa"/>
    <w:rsid w:val="000B0E2F"/>
    <w:rPr>
      <w:rFonts w:ascii="Arial" w:hAnsi="Arial"/>
      <w:sz w:val="24"/>
    </w:rPr>
  </w:style>
  <w:style w:type="paragraph" w:customStyle="1" w:styleId="1fd">
    <w:name w:val="Гиперссылка1"/>
    <w:link w:val="1fe"/>
    <w:rsid w:val="000B0E2F"/>
    <w:rPr>
      <w:color w:val="0000FF"/>
      <w:u w:val="single"/>
    </w:rPr>
  </w:style>
  <w:style w:type="character" w:customStyle="1" w:styleId="1fe">
    <w:name w:val="Гиперссылка1"/>
    <w:link w:val="1fd"/>
    <w:rsid w:val="000B0E2F"/>
    <w:rPr>
      <w:color w:val="0000FF"/>
      <w:u w:val="single"/>
    </w:rPr>
  </w:style>
  <w:style w:type="paragraph" w:customStyle="1" w:styleId="1ff">
    <w:name w:val="Обычный1"/>
    <w:link w:val="1ff0"/>
    <w:rsid w:val="000B0E2F"/>
    <w:rPr>
      <w:sz w:val="22"/>
    </w:rPr>
  </w:style>
  <w:style w:type="character" w:customStyle="1" w:styleId="1ff0">
    <w:name w:val="Обычный1"/>
    <w:link w:val="1ff"/>
    <w:rsid w:val="000B0E2F"/>
    <w:rPr>
      <w:sz w:val="22"/>
    </w:rPr>
  </w:style>
  <w:style w:type="paragraph" w:styleId="51">
    <w:name w:val="toc 5"/>
    <w:next w:val="a"/>
    <w:link w:val="52"/>
    <w:uiPriority w:val="39"/>
    <w:rsid w:val="000B0E2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B0E2F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0B0E2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2F"/>
    <w:rPr>
      <w:rFonts w:ascii="Times New Roman" w:hAnsi="Times New Roman"/>
    </w:rPr>
  </w:style>
  <w:style w:type="paragraph" w:customStyle="1" w:styleId="Default">
    <w:name w:val="Default"/>
    <w:link w:val="Default0"/>
    <w:rsid w:val="000B0E2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2F"/>
    <w:rPr>
      <w:rFonts w:ascii="Times New Roman" w:hAnsi="Times New Roman"/>
      <w:sz w:val="24"/>
    </w:rPr>
  </w:style>
  <w:style w:type="paragraph" w:customStyle="1" w:styleId="1ff1">
    <w:name w:val="Знак1"/>
    <w:basedOn w:val="a"/>
    <w:link w:val="1ff2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2">
    <w:name w:val="Знак1"/>
    <w:basedOn w:val="1"/>
    <w:link w:val="1ff1"/>
    <w:rsid w:val="000B0E2F"/>
    <w:rPr>
      <w:rFonts w:ascii="Tahoma" w:hAnsi="Tahoma"/>
      <w:sz w:val="20"/>
    </w:rPr>
  </w:style>
  <w:style w:type="paragraph" w:customStyle="1" w:styleId="1ff3">
    <w:name w:val="Основной шрифт абзаца1"/>
    <w:link w:val="1ff4"/>
    <w:rsid w:val="000B0E2F"/>
  </w:style>
  <w:style w:type="character" w:customStyle="1" w:styleId="1ff4">
    <w:name w:val="Основной шрифт абзаца1"/>
    <w:link w:val="1ff3"/>
    <w:rsid w:val="000B0E2F"/>
  </w:style>
  <w:style w:type="paragraph" w:styleId="afc">
    <w:name w:val="Subtitle"/>
    <w:next w:val="a"/>
    <w:link w:val="afd"/>
    <w:uiPriority w:val="11"/>
    <w:qFormat/>
    <w:rsid w:val="000B0E2F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0B0E2F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0B0E2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0B0E2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2F"/>
    <w:rPr>
      <w:rFonts w:ascii="XO Thames" w:hAnsi="XO Thames"/>
      <w:b/>
      <w:sz w:val="24"/>
    </w:rPr>
  </w:style>
  <w:style w:type="paragraph" w:styleId="aff0">
    <w:name w:val="annotation subject"/>
    <w:basedOn w:val="af"/>
    <w:next w:val="af"/>
    <w:link w:val="aff1"/>
    <w:rsid w:val="000B0E2F"/>
    <w:rPr>
      <w:b/>
    </w:rPr>
  </w:style>
  <w:style w:type="character" w:customStyle="1" w:styleId="aff1">
    <w:name w:val="Тема примечания Знак"/>
    <w:basedOn w:val="af0"/>
    <w:link w:val="aff0"/>
    <w:rsid w:val="000B0E2F"/>
    <w:rPr>
      <w:b/>
    </w:rPr>
  </w:style>
  <w:style w:type="character" w:customStyle="1" w:styleId="20">
    <w:name w:val="Заголовок 2 Знак"/>
    <w:link w:val="2"/>
    <w:rsid w:val="000B0E2F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0B0E2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0B0E2F"/>
    <w:rPr>
      <w:sz w:val="22"/>
    </w:rPr>
  </w:style>
  <w:style w:type="paragraph" w:customStyle="1" w:styleId="35">
    <w:name w:val="Основной шрифт абзаца3"/>
    <w:link w:val="36"/>
    <w:rsid w:val="000B0E2F"/>
  </w:style>
  <w:style w:type="character" w:customStyle="1" w:styleId="36">
    <w:name w:val="Основной шрифт абзаца3"/>
    <w:link w:val="35"/>
    <w:rsid w:val="000B0E2F"/>
  </w:style>
  <w:style w:type="paragraph" w:customStyle="1" w:styleId="24">
    <w:name w:val="Основной шрифт абзаца2"/>
    <w:link w:val="26"/>
    <w:rsid w:val="000B0E2F"/>
  </w:style>
  <w:style w:type="character" w:customStyle="1" w:styleId="26">
    <w:name w:val="Основной шрифт абзаца2"/>
    <w:link w:val="24"/>
    <w:rsid w:val="000B0E2F"/>
  </w:style>
  <w:style w:type="table" w:customStyle="1" w:styleId="2c">
    <w:name w:val="Сетка таблицы2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5">
    <w:name w:val="Сетка таблицы1"/>
    <w:basedOn w:val="a1"/>
    <w:rsid w:val="000B0E2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0B0E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B73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2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554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</vt:lpstr>
      <vt:lpstr>        </vt:lpstr>
    </vt:vector>
  </TitlesOfParts>
  <Company>Reanimator Extreme Edition</Company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2026-03-26T07:58:00Z</dcterms:created>
  <dcterms:modified xsi:type="dcterms:W3CDTF">2026-03-26T07:58:00Z</dcterms:modified>
</cp:coreProperties>
</file>